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A1" w:rsidRDefault="001676C4" w:rsidP="001676C4">
      <w:pPr>
        <w:spacing w:after="0" w:line="259" w:lineRule="auto"/>
        <w:ind w:firstLine="0"/>
        <w:jc w:val="center"/>
      </w:pPr>
      <w:r w:rsidRPr="001676C4">
        <w:rPr>
          <w:noProof/>
        </w:rPr>
        <w:drawing>
          <wp:anchor distT="0" distB="0" distL="114300" distR="114300" simplePos="0" relativeHeight="251658240" behindDoc="1" locked="0" layoutInCell="1" allowOverlap="1" wp14:anchorId="23C8B267" wp14:editId="6570D6C8">
            <wp:simplePos x="0" y="0"/>
            <wp:positionH relativeFrom="column">
              <wp:posOffset>3319871</wp:posOffset>
            </wp:positionH>
            <wp:positionV relativeFrom="paragraph">
              <wp:posOffset>-224155</wp:posOffset>
            </wp:positionV>
            <wp:extent cx="1659799" cy="1628775"/>
            <wp:effectExtent l="0" t="0" r="0" b="0"/>
            <wp:wrapNone/>
            <wp:docPr id="1" name="Рисунок 1" descr="C:\Users\Звездочка\Pictures\печать дс чистая синя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вездочка\Pictures\печать дс чистая синя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624" cy="163252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41C08">
        <w:t>УТВЕРЖДАЮ</w:t>
      </w:r>
    </w:p>
    <w:p w:rsidR="00B91EA1" w:rsidRDefault="001676C4" w:rsidP="001676C4">
      <w:pPr>
        <w:spacing w:after="3" w:line="254" w:lineRule="auto"/>
        <w:ind w:left="4133" w:right="1013" w:hanging="10"/>
        <w:jc w:val="right"/>
      </w:pPr>
      <w:r>
        <w:t>Заведующий МБ</w:t>
      </w:r>
      <w:r w:rsidR="00941C08">
        <w:t>ДОУ Д</w:t>
      </w:r>
      <w:r>
        <w:t xml:space="preserve">С №2 </w:t>
      </w:r>
      <w:r w:rsidR="00941C08">
        <w:t>«</w:t>
      </w:r>
      <w:r>
        <w:t>Звёздочка</w:t>
      </w:r>
      <w:r w:rsidR="00941C08">
        <w:t xml:space="preserve">» </w:t>
      </w:r>
      <w:r>
        <w:t>МО «</w:t>
      </w:r>
      <w:proofErr w:type="spellStart"/>
      <w:r>
        <w:t>Барышс</w:t>
      </w:r>
      <w:proofErr w:type="spellEnd"/>
      <w:r w:rsidRPr="001676C4">
        <w:rPr>
          <w:rStyle w:val="a"/>
          <w:snapToGrid w:val="0"/>
          <w:w w:val="0"/>
          <w:sz w:val="0"/>
          <w:szCs w:val="0"/>
          <w:u w:color="000000"/>
          <w:bdr w:val="none" w:sz="0" w:space="0" w:color="000000"/>
          <w:shd w:val="clear" w:color="000000" w:fill="000000"/>
          <w:lang w:val="x-none" w:eastAsia="x-none" w:bidi="x-none"/>
        </w:rPr>
        <w:t xml:space="preserve"> </w:t>
      </w:r>
      <w:r>
        <w:t>кий район»</w:t>
      </w:r>
    </w:p>
    <w:p w:rsidR="00B91EA1" w:rsidRDefault="001676C4" w:rsidP="001676C4">
      <w:pPr>
        <w:spacing w:after="516"/>
        <w:ind w:left="4752" w:right="9" w:firstLine="0"/>
        <w:jc w:val="right"/>
      </w:pPr>
      <w:r>
        <w:t>_________Н.Б.Макарычева</w:t>
      </w:r>
    </w:p>
    <w:p w:rsidR="00B91EA1" w:rsidRDefault="00941C08" w:rsidP="001676C4">
      <w:pPr>
        <w:spacing w:after="0" w:line="270" w:lineRule="auto"/>
        <w:ind w:left="456" w:right="379" w:firstLine="1752"/>
        <w:jc w:val="center"/>
      </w:pPr>
      <w:r>
        <w:rPr>
          <w:sz w:val="32"/>
        </w:rPr>
        <w:t xml:space="preserve">Инструкция по обслуживанию инвалидов и других маломобильных граждан при посещении Муниципального </w:t>
      </w:r>
      <w:r w:rsidR="001676C4">
        <w:rPr>
          <w:sz w:val="32"/>
        </w:rPr>
        <w:t>бюджет</w:t>
      </w:r>
      <w:r>
        <w:rPr>
          <w:sz w:val="32"/>
        </w:rPr>
        <w:t xml:space="preserve">ного дошкольного образовательного учреждения </w:t>
      </w:r>
      <w:r w:rsidR="001676C4">
        <w:rPr>
          <w:sz w:val="32"/>
        </w:rPr>
        <w:t>детского сада №2 «Звёздочка»</w:t>
      </w:r>
      <w:r>
        <w:rPr>
          <w:sz w:val="32"/>
        </w:rPr>
        <w:t xml:space="preserve"> муниципального района </w:t>
      </w:r>
      <w:r w:rsidR="001676C4">
        <w:rPr>
          <w:sz w:val="32"/>
        </w:rPr>
        <w:t>«Барышский район» Ульяновской области</w:t>
      </w:r>
    </w:p>
    <w:p w:rsidR="00B91EA1" w:rsidRDefault="00941C08">
      <w:pPr>
        <w:spacing w:line="261" w:lineRule="auto"/>
        <w:ind w:left="763" w:hanging="10"/>
        <w:jc w:val="left"/>
      </w:pPr>
      <w:r>
        <w:rPr>
          <w:sz w:val="28"/>
        </w:rPr>
        <w:t>1.06щие положения</w:t>
      </w:r>
    </w:p>
    <w:p w:rsidR="00B91EA1" w:rsidRDefault="00941C08">
      <w:pPr>
        <w:ind w:left="43" w:right="197"/>
      </w:pPr>
      <w:r>
        <w:t>1.1</w:t>
      </w:r>
      <w:r>
        <w:t xml:space="preserve">. Настоящая инструкция определяет правила поведения сотрудников </w:t>
      </w:r>
      <w:r w:rsidR="001676C4" w:rsidRPr="001676C4">
        <w:t xml:space="preserve">Муниципального бюджетного дошкольного образовательного учреждения детского сада №2 «Звёздочка» муниципального района «Барышский район» Ульяновской области </w:t>
      </w:r>
      <w:r>
        <w:t>(далее учреждения) при предоставлен</w:t>
      </w:r>
      <w:r>
        <w:t>ии услуг инвалидам (иным категориям маломобильных граждан).</w:t>
      </w:r>
    </w:p>
    <w:p w:rsidR="00B91EA1" w:rsidRDefault="00941C08">
      <w:pPr>
        <w:spacing w:after="25"/>
        <w:ind w:left="48" w:right="187"/>
      </w:pPr>
      <w:r>
        <w:t>12. Инвалид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w:t>
      </w:r>
      <w:r>
        <w:t>ности и вызывающее необходимость его социальной защиты“</w:t>
      </w:r>
      <w:r>
        <w:rPr>
          <w:noProof/>
        </w:rPr>
        <w:drawing>
          <wp:inline distT="0" distB="0" distL="0" distR="0">
            <wp:extent cx="18288" cy="21342"/>
            <wp:effectExtent l="0" t="0" r="0" b="0"/>
            <wp:docPr id="1459" name="Picture 1459"/>
            <wp:cNvGraphicFramePr/>
            <a:graphic xmlns:a="http://schemas.openxmlformats.org/drawingml/2006/main">
              <a:graphicData uri="http://schemas.openxmlformats.org/drawingml/2006/picture">
                <pic:pic xmlns:pic="http://schemas.openxmlformats.org/drawingml/2006/picture">
                  <pic:nvPicPr>
                    <pic:cNvPr id="1459" name="Picture 1459"/>
                    <pic:cNvPicPr/>
                  </pic:nvPicPr>
                  <pic:blipFill>
                    <a:blip r:embed="rId6"/>
                    <a:stretch>
                      <a:fillRect/>
                    </a:stretch>
                  </pic:blipFill>
                  <pic:spPr>
                    <a:xfrm>
                      <a:off x="0" y="0"/>
                      <a:ext cx="18288" cy="21342"/>
                    </a:xfrm>
                    <a:prstGeom prst="rect">
                      <a:avLst/>
                    </a:prstGeom>
                  </pic:spPr>
                </pic:pic>
              </a:graphicData>
            </a:graphic>
          </wp:inline>
        </w:drawing>
      </w:r>
    </w:p>
    <w:p w:rsidR="00B91EA1" w:rsidRDefault="00941C08">
      <w:pPr>
        <w:ind w:left="67" w:right="182"/>
      </w:pPr>
      <w:r>
        <w:t>Маломобильные граждане (МГ)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w:t>
      </w:r>
      <w:r>
        <w:t>нием здоровья, беременные женщины, люди старших возрастов, люди с детскими колясками и т.п.).</w:t>
      </w:r>
    </w:p>
    <w:p w:rsidR="00B91EA1" w:rsidRDefault="00941C08">
      <w:pPr>
        <w:ind w:left="67" w:right="178"/>
      </w:pPr>
      <w:r>
        <w:t>1.3. Инструкция разработана в соответствии с Федеральным законом от 1 декабря 2014 года № 419-ФЗ «О внесении изменений в отдельные законодательн</w:t>
      </w:r>
      <w:r w:rsidR="001676C4">
        <w:t>ые акты Российской Федерации по</w:t>
      </w:r>
      <w:r>
        <w:t xml:space="preserve"> вопросам социальной защиты инвалидов в связи с ратификацией Конвенции о правах</w:t>
      </w:r>
      <w:r>
        <w:t xml:space="preserve"> инвалидов».</w:t>
      </w:r>
    </w:p>
    <w:p w:rsidR="00B91EA1" w:rsidRDefault="001676C4">
      <w:pPr>
        <w:ind w:left="77" w:right="9"/>
      </w:pPr>
      <w:r>
        <w:t>1.4 И</w:t>
      </w:r>
      <w:r w:rsidR="00941C08">
        <w:t>нструкция разработана в целях обеспечения доступа инвалидов к услугам, предоставляемым учреждением, при инструктировании работников учреждения.</w:t>
      </w:r>
    </w:p>
    <w:p w:rsidR="00B91EA1" w:rsidRDefault="00941C08">
      <w:pPr>
        <w:ind w:left="816" w:right="9" w:firstLine="0"/>
      </w:pPr>
      <w:r>
        <w:t>1.5. Требования к уровню подготовки персонала:</w:t>
      </w:r>
    </w:p>
    <w:p w:rsidR="00B91EA1" w:rsidRDefault="00941C08" w:rsidP="001676C4">
      <w:pPr>
        <w:ind w:left="77" w:right="163" w:firstLine="0"/>
      </w:pPr>
      <w:r>
        <w:t>а) знание понятия «доступная среда для инвалидо</w:t>
      </w:r>
      <w:r>
        <w:t>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w:t>
      </w:r>
      <w:r>
        <w:t>транения в зависимости от категории инвалидности;</w:t>
      </w:r>
    </w:p>
    <w:p w:rsidR="00B91EA1" w:rsidRDefault="00941C08" w:rsidP="001676C4">
      <w:pPr>
        <w:spacing w:after="3" w:line="254" w:lineRule="auto"/>
        <w:ind w:left="10" w:right="143" w:hanging="10"/>
      </w:pPr>
      <w:r>
        <w:t>б) осведомленность о перечне предоставляемых услуг в организации; формах и</w:t>
      </w:r>
    </w:p>
    <w:p w:rsidR="00B91EA1" w:rsidRDefault="00941C08" w:rsidP="001676C4">
      <w:pPr>
        <w:ind w:left="0" w:right="9" w:firstLine="0"/>
      </w:pPr>
      <w:r>
        <w:t>в) информированность о специальном (вспомогательном) оборудовании и приспособлениях для инвал</w:t>
      </w:r>
      <w:r>
        <w:t>идов, имеющихся в распоряжении учреждения, наличии доступа к ним, порядке их эксплуатации (включая требования безопасности);</w:t>
      </w:r>
    </w:p>
    <w:p w:rsidR="00B91EA1" w:rsidRDefault="00941C08" w:rsidP="001676C4">
      <w:pPr>
        <w:ind w:left="182" w:right="9" w:firstLine="0"/>
      </w:pPr>
      <w:r>
        <w:lastRenderedPageBreak/>
        <w:t>г) ознакомление с порядком эвакуации граждан на объекте, в том числе маломобильных, в экстренных случаях и чрезвычайных ситуациях;</w:t>
      </w:r>
    </w:p>
    <w:p w:rsidR="00B91EA1" w:rsidRDefault="00941C08" w:rsidP="001676C4">
      <w:pPr>
        <w:spacing w:after="328"/>
        <w:ind w:left="182" w:right="9" w:firstLine="0"/>
      </w:pPr>
      <w:r>
        <w:t>д) наличие разработанных правил взаимодействия сотрудников учреждения при предоставлении услуг инвалиду.</w:t>
      </w:r>
    </w:p>
    <w:p w:rsidR="00B91EA1" w:rsidRDefault="00941C08">
      <w:pPr>
        <w:numPr>
          <w:ilvl w:val="0"/>
          <w:numId w:val="1"/>
        </w:numPr>
        <w:spacing w:line="261" w:lineRule="auto"/>
        <w:ind w:hanging="360"/>
        <w:jc w:val="left"/>
      </w:pPr>
      <w:r>
        <w:rPr>
          <w:sz w:val="28"/>
        </w:rPr>
        <w:t>Общие правила этикета.</w:t>
      </w:r>
    </w:p>
    <w:p w:rsidR="00B91EA1" w:rsidRDefault="00941C08">
      <w:pPr>
        <w:ind w:left="182" w:right="9"/>
      </w:pPr>
      <w:r>
        <w:t xml:space="preserve">2.1. </w:t>
      </w:r>
      <w:r>
        <w:rPr>
          <w:u w:val="single" w:color="000000"/>
        </w:rPr>
        <w:t>Обращение к человеку</w:t>
      </w:r>
      <w:r>
        <w:t>: при встрече обращайтесь с инвалидом вежливо и уважительно, вполне естественно пожать инвалиду руку. К</w:t>
      </w:r>
      <w:r>
        <w:t xml:space="preserve">огда вы разговариваете с инвалидом любой категории, обращайтесь непосредственно к нему, а не к сопровождающему или </w:t>
      </w:r>
      <w:proofErr w:type="spellStart"/>
      <w:r>
        <w:t>сурдопереводчику</w:t>
      </w:r>
      <w:proofErr w:type="spellEnd"/>
      <w:r>
        <w:t>, которые присутствуют при разговоре.</w:t>
      </w:r>
    </w:p>
    <w:p w:rsidR="00B91EA1" w:rsidRDefault="00941C08">
      <w:pPr>
        <w:ind w:left="182" w:right="9" w:firstLine="634"/>
      </w:pPr>
      <w:r>
        <w:rPr>
          <w:noProof/>
        </w:rPr>
        <w:drawing>
          <wp:inline distT="0" distB="0" distL="0" distR="0">
            <wp:extent cx="6096" cy="9147"/>
            <wp:effectExtent l="0" t="0" r="0" b="0"/>
            <wp:docPr id="4405" name="Picture 4405"/>
            <wp:cNvGraphicFramePr/>
            <a:graphic xmlns:a="http://schemas.openxmlformats.org/drawingml/2006/main">
              <a:graphicData uri="http://schemas.openxmlformats.org/drawingml/2006/picture">
                <pic:pic xmlns:pic="http://schemas.openxmlformats.org/drawingml/2006/picture">
                  <pic:nvPicPr>
                    <pic:cNvPr id="4405" name="Picture 4405"/>
                    <pic:cNvPicPr/>
                  </pic:nvPicPr>
                  <pic:blipFill>
                    <a:blip r:embed="rId7"/>
                    <a:stretch>
                      <a:fillRect/>
                    </a:stretch>
                  </pic:blipFill>
                  <pic:spPr>
                    <a:xfrm>
                      <a:off x="0" y="0"/>
                      <a:ext cx="6096" cy="9147"/>
                    </a:xfrm>
                    <a:prstGeom prst="rect">
                      <a:avLst/>
                    </a:prstGeom>
                  </pic:spPr>
                </pic:pic>
              </a:graphicData>
            </a:graphic>
          </wp:inline>
        </w:drawing>
      </w:r>
      <w:r>
        <w:t xml:space="preserve">2.2. </w:t>
      </w:r>
      <w:r w:rsidR="001676C4">
        <w:rPr>
          <w:u w:val="single" w:color="000000"/>
        </w:rPr>
        <w:t>Адекватность</w:t>
      </w:r>
      <w:r>
        <w:rPr>
          <w:u w:val="single" w:color="000000"/>
        </w:rPr>
        <w:t xml:space="preserve"> и вежливость</w:t>
      </w:r>
      <w:r>
        <w:t>: относитесь к другому человеку, как к себе самому, точн</w:t>
      </w:r>
      <w:r>
        <w:t>о так же его уважайте и тогда оказание услуги в учреждении (организации) и общение будут эффективными.</w:t>
      </w:r>
    </w:p>
    <w:p w:rsidR="00B91EA1" w:rsidRDefault="00941C08">
      <w:pPr>
        <w:numPr>
          <w:ilvl w:val="1"/>
          <w:numId w:val="2"/>
        </w:numPr>
        <w:ind w:right="9"/>
      </w:pPr>
      <w:r>
        <w:rPr>
          <w:u w:val="single" w:color="000000"/>
        </w:rPr>
        <w:t>Называйте себя и Других</w:t>
      </w:r>
      <w:r>
        <w:t>: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B91EA1" w:rsidRDefault="00941C08">
      <w:pPr>
        <w:numPr>
          <w:ilvl w:val="1"/>
          <w:numId w:val="2"/>
        </w:numPr>
        <w:ind w:right="9"/>
      </w:pPr>
      <w:r>
        <w:rPr>
          <w:u w:val="single" w:color="000000"/>
        </w:rPr>
        <w:t>Пре</w:t>
      </w:r>
      <w:r w:rsidR="001676C4">
        <w:rPr>
          <w:u w:val="single" w:color="000000"/>
        </w:rPr>
        <w:t>д</w:t>
      </w:r>
      <w:r>
        <w:rPr>
          <w:u w:val="single" w:color="000000"/>
        </w:rPr>
        <w:t>ложение помощи</w:t>
      </w:r>
      <w:r>
        <w:t>: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B91EA1" w:rsidRDefault="00941C08">
      <w:pPr>
        <w:numPr>
          <w:ilvl w:val="1"/>
          <w:numId w:val="2"/>
        </w:numPr>
        <w:ind w:right="9"/>
      </w:pPr>
      <w:r>
        <w:rPr>
          <w:u w:val="single" w:color="000000"/>
        </w:rPr>
        <w:t>Обеспечение Доступности услуг</w:t>
      </w:r>
      <w:r>
        <w:t>: всегда лично убеждайтесь в доступн</w:t>
      </w:r>
      <w:r>
        <w:t>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B91EA1" w:rsidRDefault="001676C4">
      <w:pPr>
        <w:numPr>
          <w:ilvl w:val="1"/>
          <w:numId w:val="2"/>
        </w:numPr>
        <w:ind w:right="9"/>
      </w:pPr>
      <w:r>
        <w:rPr>
          <w:u w:val="single" w:color="000000"/>
        </w:rPr>
        <w:t>Обращение с кресло-коляской</w:t>
      </w:r>
      <w:r w:rsidR="00941C08">
        <w:t xml:space="preserve">: </w:t>
      </w:r>
      <w:proofErr w:type="gramStart"/>
      <w:r w:rsidR="00941C08">
        <w:t>инвалидная коляска это</w:t>
      </w:r>
      <w:proofErr w:type="gramEnd"/>
      <w:r w:rsidR="00941C08">
        <w:t xml:space="preserve"> часть неприкасаемого пространства человека, кото</w:t>
      </w:r>
      <w:r w:rsidR="00941C08">
        <w:t>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w:t>
      </w:r>
      <w:r w:rsidR="00941C08">
        <w:t>дленно. Коляска быстро набирает скорость, и неожиданный толчок может привести к потере равновесия.</w:t>
      </w:r>
    </w:p>
    <w:p w:rsidR="00B91EA1" w:rsidRDefault="00941C08">
      <w:pPr>
        <w:numPr>
          <w:ilvl w:val="1"/>
          <w:numId w:val="2"/>
        </w:numPr>
        <w:ind w:right="9"/>
      </w:pPr>
      <w:r>
        <w:rPr>
          <w:u w:val="single" w:color="000000"/>
        </w:rPr>
        <w:t>Внимательность и терпеливость</w:t>
      </w:r>
      <w:r>
        <w:t>: когда вы разговариваете с человеком, испытывающим трудности в общении, слушайте его внимательно. Будьте терпеливы, ждите, когд</w:t>
      </w:r>
      <w:r>
        <w:t>а человек сам закончит фразу. Не поправляйте его и не договаривайте за него. Повторите, что вы поняли, это поможет человеку ответить вам, а вам понять его.</w:t>
      </w:r>
    </w:p>
    <w:p w:rsidR="00B91EA1" w:rsidRDefault="00941C08">
      <w:pPr>
        <w:numPr>
          <w:ilvl w:val="1"/>
          <w:numId w:val="2"/>
        </w:numPr>
        <w:spacing w:after="344"/>
        <w:ind w:right="9"/>
      </w:pPr>
      <w:r>
        <w:rPr>
          <w:u w:val="single" w:color="000000"/>
        </w:rPr>
        <w:t>Расположение для беседы</w:t>
      </w:r>
      <w:r>
        <w:t>: когда вы говорите с человеком, пользующимся инвалидной коляской или костыля</w:t>
      </w:r>
      <w:r>
        <w:t xml:space="preserve">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2.9. </w:t>
      </w:r>
      <w:r w:rsidR="001676C4">
        <w:rPr>
          <w:u w:val="single" w:color="000000"/>
        </w:rPr>
        <w:t>Привлечение внимания</w:t>
      </w:r>
      <w:r>
        <w:rPr>
          <w:u w:val="single" w:color="000000"/>
        </w:rPr>
        <w:t xml:space="preserve"> человек</w:t>
      </w:r>
      <w:r>
        <w:rPr>
          <w:u w:val="single" w:color="000000"/>
        </w:rPr>
        <w:t>а</w:t>
      </w:r>
      <w:r>
        <w:t>: чтобы прив</w:t>
      </w:r>
      <w:r w:rsidR="001676C4">
        <w:t>лечь внимание человека, с</w:t>
      </w:r>
      <w:r>
        <w:t>мотрите ему прямо в глаза и говорите четко, но имейте в виду, что не все люди, которые плохо слышат, могут читать по губам.</w:t>
      </w:r>
    </w:p>
    <w:p w:rsidR="00B91EA1" w:rsidRDefault="00941C08">
      <w:pPr>
        <w:spacing w:line="261" w:lineRule="auto"/>
        <w:ind w:left="4781" w:hanging="3581"/>
        <w:jc w:val="left"/>
      </w:pPr>
      <w:r>
        <w:rPr>
          <w:sz w:val="28"/>
        </w:rPr>
        <w:lastRenderedPageBreak/>
        <w:t>з.</w:t>
      </w:r>
      <w:r w:rsidR="001676C4">
        <w:rPr>
          <w:sz w:val="28"/>
        </w:rPr>
        <w:t xml:space="preserve"> </w:t>
      </w:r>
      <w:r>
        <w:rPr>
          <w:sz w:val="28"/>
        </w:rPr>
        <w:t>Сопровождение инвалидов на приёме в учреждении и при оказании им услуг</w:t>
      </w:r>
    </w:p>
    <w:p w:rsidR="00B91EA1" w:rsidRDefault="00941C08">
      <w:pPr>
        <w:numPr>
          <w:ilvl w:val="1"/>
          <w:numId w:val="3"/>
        </w:numPr>
        <w:ind w:right="9"/>
      </w:pPr>
      <w:r>
        <w:t>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B91EA1" w:rsidRDefault="00941C08">
      <w:pPr>
        <w:numPr>
          <w:ilvl w:val="1"/>
          <w:numId w:val="3"/>
        </w:numPr>
        <w:ind w:right="9"/>
      </w:pPr>
      <w:r>
        <w:t>В первоочередном порядке уточняе</w:t>
      </w:r>
      <w:r>
        <w:t>тся, в какой помощи нуждается инвалид, цель посещения учреждения, необходимость сопровождения.</w:t>
      </w:r>
    </w:p>
    <w:p w:rsidR="00B91EA1" w:rsidRDefault="00941C08">
      <w:pPr>
        <w:numPr>
          <w:ilvl w:val="1"/>
          <w:numId w:val="3"/>
        </w:numPr>
        <w:ind w:right="9"/>
      </w:pPr>
      <w:r>
        <w:t>Для обеспечения доступа инвалидов к услугам специалисту при приёме инвалида в учреждении необходимо:</w:t>
      </w:r>
    </w:p>
    <w:p w:rsidR="00B91EA1" w:rsidRDefault="00941C08">
      <w:pPr>
        <w:ind w:left="182" w:right="9" w:firstLine="0"/>
      </w:pPr>
      <w:r>
        <w:t>а) рассказать инвалиду об особенностях здания учреждения:</w:t>
      </w:r>
    </w:p>
    <w:p w:rsidR="00B91EA1" w:rsidRDefault="00941C08">
      <w:pPr>
        <w:ind w:left="182" w:right="9"/>
      </w:pPr>
      <w:r>
        <w:t>-к</w:t>
      </w:r>
      <w:r>
        <w:t xml:space="preserve">оличестве этажей; наличии </w:t>
      </w:r>
      <w:r>
        <w:t>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B91EA1" w:rsidRDefault="00941C08">
      <w:pPr>
        <w:ind w:left="182" w:right="9"/>
      </w:pPr>
      <w:r>
        <w:t>-необходимых для оказания услуги местах их р</w:t>
      </w:r>
      <w:r>
        <w:t>асположения в здании, в каком кабинете и к кому обратиться по вопросам, которые могут возникнуть в ходе предоставления услуги;</w:t>
      </w:r>
    </w:p>
    <w:p w:rsidR="00B91EA1" w:rsidRDefault="00941C08">
      <w:pPr>
        <w:ind w:left="182" w:right="9"/>
      </w:pPr>
      <w:r>
        <w:t>б) познакомить инвалида со всеми специалистами, задействованными в работе с ним, лично, представив по фамилии, имени и отчеству с</w:t>
      </w:r>
      <w:r>
        <w:t>пециалиста и инвалида друг другу. Информировать, к кому он должен обратиться во всех случаях возникающих затруднений.</w:t>
      </w:r>
    </w:p>
    <w:p w:rsidR="00B91EA1" w:rsidRDefault="00941C08">
      <w:pPr>
        <w:ind w:left="182" w:right="9"/>
      </w:pPr>
      <w:r>
        <w:t>в) при оказании услуги в учреждении чётко разъяснить график оказания услуги (выдать расписание приема граждан, записать на лист время и ме</w:t>
      </w:r>
      <w:r>
        <w:t>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B91EA1" w:rsidRDefault="00941C08">
      <w:pPr>
        <w:ind w:left="182" w:right="9"/>
      </w:pPr>
      <w:r>
        <w:t>г) обеспечить допуск в здание собаки-поводыря, соп</w:t>
      </w:r>
      <w:r>
        <w:t>ровождающей инвалида по зрению,</w:t>
      </w:r>
    </w:p>
    <w:p w:rsidR="00B91EA1" w:rsidRDefault="001676C4">
      <w:pPr>
        <w:spacing w:after="25"/>
        <w:ind w:left="182" w:right="9"/>
      </w:pPr>
      <w:r>
        <w:t>3.4. Особенности общения с инвалидам</w:t>
      </w:r>
      <w:r w:rsidR="00941C08">
        <w:t>и</w:t>
      </w:r>
      <w:r>
        <w:t>, имеющими нарушение зрения и</w:t>
      </w:r>
      <w:r w:rsidR="00941C08">
        <w:t xml:space="preserve"> незрячими:</w:t>
      </w:r>
    </w:p>
    <w:p w:rsidR="00B91EA1" w:rsidRDefault="00941C08">
      <w:pPr>
        <w:spacing w:after="29"/>
        <w:ind w:left="182" w:right="144"/>
      </w:pPr>
      <w:r>
        <w:rPr>
          <w:noProof/>
        </w:rPr>
        <w:drawing>
          <wp:inline distT="0" distB="0" distL="0" distR="0">
            <wp:extent cx="27432" cy="33538"/>
            <wp:effectExtent l="0" t="0" r="0" b="0"/>
            <wp:docPr id="6743" name="Picture 6743"/>
            <wp:cNvGraphicFramePr/>
            <a:graphic xmlns:a="http://schemas.openxmlformats.org/drawingml/2006/main">
              <a:graphicData uri="http://schemas.openxmlformats.org/drawingml/2006/picture">
                <pic:pic xmlns:pic="http://schemas.openxmlformats.org/drawingml/2006/picture">
                  <pic:nvPicPr>
                    <pic:cNvPr id="6743" name="Picture 6743"/>
                    <pic:cNvPicPr/>
                  </pic:nvPicPr>
                  <pic:blipFill>
                    <a:blip r:embed="rId8"/>
                    <a:stretch>
                      <a:fillRect/>
                    </a:stretch>
                  </pic:blipFill>
                  <pic:spPr>
                    <a:xfrm>
                      <a:off x="0" y="0"/>
                      <a:ext cx="27432" cy="33538"/>
                    </a:xfrm>
                    <a:prstGeom prst="rect">
                      <a:avLst/>
                    </a:prstGeom>
                  </pic:spPr>
                </pic:pic>
              </a:graphicData>
            </a:graphic>
          </wp:inline>
        </w:drawing>
      </w:r>
      <w:r>
        <w:t xml:space="preserve"> Оказывая свою помощь незрячему человеку, направляйте его, не стискивая его руку, идите так, как вы обычно ходите. Не нужно хватать слепого чел</w:t>
      </w:r>
      <w:r>
        <w:t>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B91EA1" w:rsidRDefault="00941C08">
      <w:pPr>
        <w:spacing w:after="26"/>
        <w:ind w:left="182" w:right="9"/>
      </w:pPr>
      <w:r>
        <w:rPr>
          <w:noProof/>
        </w:rPr>
        <w:drawing>
          <wp:inline distT="0" distB="0" distL="0" distR="0">
            <wp:extent cx="27432" cy="30490"/>
            <wp:effectExtent l="0" t="0" r="0" b="0"/>
            <wp:docPr id="6744" name="Picture 6744"/>
            <wp:cNvGraphicFramePr/>
            <a:graphic xmlns:a="http://schemas.openxmlformats.org/drawingml/2006/main">
              <a:graphicData uri="http://schemas.openxmlformats.org/drawingml/2006/picture">
                <pic:pic xmlns:pic="http://schemas.openxmlformats.org/drawingml/2006/picture">
                  <pic:nvPicPr>
                    <pic:cNvPr id="6744" name="Picture 6744"/>
                    <pic:cNvPicPr/>
                  </pic:nvPicPr>
                  <pic:blipFill>
                    <a:blip r:embed="rId9"/>
                    <a:stretch>
                      <a:fillRect/>
                    </a:stretch>
                  </pic:blipFill>
                  <pic:spPr>
                    <a:xfrm>
                      <a:off x="0" y="0"/>
                      <a:ext cx="27432" cy="30490"/>
                    </a:xfrm>
                    <a:prstGeom prst="rect">
                      <a:avLst/>
                    </a:prstGeom>
                  </pic:spPr>
                </pic:pic>
              </a:graphicData>
            </a:graphic>
          </wp:inline>
        </w:drawing>
      </w:r>
      <w:r>
        <w:t xml:space="preserve"> 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B91EA1" w:rsidRDefault="00941C08">
      <w:pPr>
        <w:spacing w:after="32"/>
        <w:ind w:left="912" w:right="9" w:firstLine="0"/>
      </w:pPr>
      <w:r>
        <w:rPr>
          <w:noProof/>
        </w:rPr>
        <w:drawing>
          <wp:inline distT="0" distB="0" distL="0" distR="0">
            <wp:extent cx="27432" cy="30489"/>
            <wp:effectExtent l="0" t="0" r="0" b="0"/>
            <wp:docPr id="6745" name="Picture 6745"/>
            <wp:cNvGraphicFramePr/>
            <a:graphic xmlns:a="http://schemas.openxmlformats.org/drawingml/2006/main">
              <a:graphicData uri="http://schemas.openxmlformats.org/drawingml/2006/picture">
                <pic:pic xmlns:pic="http://schemas.openxmlformats.org/drawingml/2006/picture">
                  <pic:nvPicPr>
                    <pic:cNvPr id="6745" name="Picture 6745"/>
                    <pic:cNvPicPr/>
                  </pic:nvPicPr>
                  <pic:blipFill>
                    <a:blip r:embed="rId10"/>
                    <a:stretch>
                      <a:fillRect/>
                    </a:stretch>
                  </pic:blipFill>
                  <pic:spPr>
                    <a:xfrm>
                      <a:off x="0" y="0"/>
                      <a:ext cx="27432" cy="30489"/>
                    </a:xfrm>
                    <a:prstGeom prst="rect">
                      <a:avLst/>
                    </a:prstGeom>
                  </pic:spPr>
                </pic:pic>
              </a:graphicData>
            </a:graphic>
          </wp:inline>
        </w:drawing>
      </w:r>
      <w:r>
        <w:t xml:space="preserve"> Не командуйте, не трогайте и не играйте с собакой-повод</w:t>
      </w:r>
      <w:r>
        <w:t>ырем.</w:t>
      </w:r>
    </w:p>
    <w:p w:rsidR="00B91EA1" w:rsidRDefault="00941C08">
      <w:pPr>
        <w:ind w:left="182" w:right="9"/>
      </w:pPr>
      <w:r>
        <w:rPr>
          <w:noProof/>
        </w:rPr>
        <w:drawing>
          <wp:inline distT="0" distB="0" distL="0" distR="0">
            <wp:extent cx="27432" cy="30490"/>
            <wp:effectExtent l="0" t="0" r="0" b="0"/>
            <wp:docPr id="6746" name="Picture 6746"/>
            <wp:cNvGraphicFramePr/>
            <a:graphic xmlns:a="http://schemas.openxmlformats.org/drawingml/2006/main">
              <a:graphicData uri="http://schemas.openxmlformats.org/drawingml/2006/picture">
                <pic:pic xmlns:pic="http://schemas.openxmlformats.org/drawingml/2006/picture">
                  <pic:nvPicPr>
                    <pic:cNvPr id="6746" name="Picture 6746"/>
                    <pic:cNvPicPr/>
                  </pic:nvPicPr>
                  <pic:blipFill>
                    <a:blip r:embed="rId11"/>
                    <a:stretch>
                      <a:fillRect/>
                    </a:stretch>
                  </pic:blipFill>
                  <pic:spPr>
                    <a:xfrm>
                      <a:off x="0" y="0"/>
                      <a:ext cx="27432" cy="30490"/>
                    </a:xfrm>
                    <a:prstGeom prst="rect">
                      <a:avLst/>
                    </a:prstGeom>
                  </pic:spPr>
                </pic:pic>
              </a:graphicData>
            </a:graphic>
          </wp:inline>
        </w:drawing>
      </w:r>
      <w:r>
        <w:t xml:space="preserve"> 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w:t>
      </w:r>
      <w:r>
        <w:t>ственности, обусловленной законодательством.</w:t>
      </w:r>
    </w:p>
    <w:p w:rsidR="00B91EA1" w:rsidRDefault="00941C08">
      <w:pPr>
        <w:ind w:left="182" w:right="110"/>
      </w:pPr>
      <w:r>
        <w:rPr>
          <w:noProof/>
        </w:rPr>
        <w:lastRenderedPageBreak/>
        <w:drawing>
          <wp:inline distT="0" distB="0" distL="0" distR="0">
            <wp:extent cx="27432" cy="30489"/>
            <wp:effectExtent l="0" t="0" r="0" b="0"/>
            <wp:docPr id="9166" name="Picture 9166"/>
            <wp:cNvGraphicFramePr/>
            <a:graphic xmlns:a="http://schemas.openxmlformats.org/drawingml/2006/main">
              <a:graphicData uri="http://schemas.openxmlformats.org/drawingml/2006/picture">
                <pic:pic xmlns:pic="http://schemas.openxmlformats.org/drawingml/2006/picture">
                  <pic:nvPicPr>
                    <pic:cNvPr id="9166" name="Picture 9166"/>
                    <pic:cNvPicPr/>
                  </pic:nvPicPr>
                  <pic:blipFill>
                    <a:blip r:embed="rId12"/>
                    <a:stretch>
                      <a:fillRect/>
                    </a:stretch>
                  </pic:blipFill>
                  <pic:spPr>
                    <a:xfrm>
                      <a:off x="0" y="0"/>
                      <a:ext cx="27432" cy="30489"/>
                    </a:xfrm>
                    <a:prstGeom prst="rect">
                      <a:avLst/>
                    </a:prstGeom>
                  </pic:spPr>
                </pic:pic>
              </a:graphicData>
            </a:graphic>
          </wp:inline>
        </w:drawing>
      </w:r>
      <w: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B91EA1" w:rsidRDefault="00941C08">
      <w:pPr>
        <w:ind w:left="182" w:right="9"/>
      </w:pPr>
      <w:r>
        <w:rPr>
          <w:noProof/>
        </w:rPr>
        <w:drawing>
          <wp:inline distT="0" distB="0" distL="0" distR="0">
            <wp:extent cx="152400" cy="106712"/>
            <wp:effectExtent l="0" t="0" r="0" b="0"/>
            <wp:docPr id="22504" name="Picture 22504"/>
            <wp:cNvGraphicFramePr/>
            <a:graphic xmlns:a="http://schemas.openxmlformats.org/drawingml/2006/main">
              <a:graphicData uri="http://schemas.openxmlformats.org/drawingml/2006/picture">
                <pic:pic xmlns:pic="http://schemas.openxmlformats.org/drawingml/2006/picture">
                  <pic:nvPicPr>
                    <pic:cNvPr id="22504" name="Picture 22504"/>
                    <pic:cNvPicPr/>
                  </pic:nvPicPr>
                  <pic:blipFill>
                    <a:blip r:embed="rId13"/>
                    <a:stretch>
                      <a:fillRect/>
                    </a:stretch>
                  </pic:blipFill>
                  <pic:spPr>
                    <a:xfrm>
                      <a:off x="0" y="0"/>
                      <a:ext cx="152400" cy="106712"/>
                    </a:xfrm>
                    <a:prstGeom prst="rect">
                      <a:avLst/>
                    </a:prstGeom>
                  </pic:spPr>
                </pic:pic>
              </a:graphicData>
            </a:graphic>
          </wp:inline>
        </w:drawing>
      </w:r>
      <w:r>
        <w:t>К</w:t>
      </w:r>
      <w:r>
        <w:t>огда вы общаетесь с группой незрячих людей, не забывайте каждый раз называть того, к кому вы обращаетесь.</w:t>
      </w:r>
    </w:p>
    <w:p w:rsidR="00B91EA1" w:rsidRDefault="00941C08">
      <w:pPr>
        <w:ind w:left="182" w:right="9"/>
      </w:pPr>
      <w:r>
        <w:rPr>
          <w:noProof/>
        </w:rPr>
        <w:drawing>
          <wp:inline distT="0" distB="0" distL="0" distR="0">
            <wp:extent cx="27432" cy="33538"/>
            <wp:effectExtent l="0" t="0" r="0" b="0"/>
            <wp:docPr id="9169" name="Picture 9169"/>
            <wp:cNvGraphicFramePr/>
            <a:graphic xmlns:a="http://schemas.openxmlformats.org/drawingml/2006/main">
              <a:graphicData uri="http://schemas.openxmlformats.org/drawingml/2006/picture">
                <pic:pic xmlns:pic="http://schemas.openxmlformats.org/drawingml/2006/picture">
                  <pic:nvPicPr>
                    <pic:cNvPr id="9169" name="Picture 9169"/>
                    <pic:cNvPicPr/>
                  </pic:nvPicPr>
                  <pic:blipFill>
                    <a:blip r:embed="rId14"/>
                    <a:stretch>
                      <a:fillRect/>
                    </a:stretch>
                  </pic:blipFill>
                  <pic:spPr>
                    <a:xfrm>
                      <a:off x="0" y="0"/>
                      <a:ext cx="27432" cy="33538"/>
                    </a:xfrm>
                    <a:prstGeom prst="rect">
                      <a:avLst/>
                    </a:prstGeom>
                  </pic:spPr>
                </pic:pic>
              </a:graphicData>
            </a:graphic>
          </wp:inline>
        </w:drawing>
      </w:r>
      <w:r>
        <w:t xml:space="preserve"> Не заставляйте вашего собеседника обращаться в пустоту: если вы перемещаетесь, предупредите его об этом.</w:t>
      </w:r>
    </w:p>
    <w:p w:rsidR="00B91EA1" w:rsidRDefault="00941C08">
      <w:pPr>
        <w:ind w:left="182" w:right="9"/>
      </w:pPr>
      <w:r>
        <w:rPr>
          <w:noProof/>
        </w:rPr>
        <w:drawing>
          <wp:inline distT="0" distB="0" distL="0" distR="0">
            <wp:extent cx="27432" cy="30489"/>
            <wp:effectExtent l="0" t="0" r="0" b="0"/>
            <wp:docPr id="9170" name="Picture 9170"/>
            <wp:cNvGraphicFramePr/>
            <a:graphic xmlns:a="http://schemas.openxmlformats.org/drawingml/2006/main">
              <a:graphicData uri="http://schemas.openxmlformats.org/drawingml/2006/picture">
                <pic:pic xmlns:pic="http://schemas.openxmlformats.org/drawingml/2006/picture">
                  <pic:nvPicPr>
                    <pic:cNvPr id="9170" name="Picture 9170"/>
                    <pic:cNvPicPr/>
                  </pic:nvPicPr>
                  <pic:blipFill>
                    <a:blip r:embed="rId15"/>
                    <a:stretch>
                      <a:fillRect/>
                    </a:stretch>
                  </pic:blipFill>
                  <pic:spPr>
                    <a:xfrm>
                      <a:off x="0" y="0"/>
                      <a:ext cx="27432" cy="30489"/>
                    </a:xfrm>
                    <a:prstGeom prst="rect">
                      <a:avLst/>
                    </a:prstGeom>
                  </pic:spPr>
                </pic:pic>
              </a:graphicData>
            </a:graphic>
          </wp:inline>
        </w:drawing>
      </w:r>
      <w:r>
        <w:t xml:space="preserve"> Избегайте расплывчатых определений и инст</w:t>
      </w:r>
      <w:r>
        <w:t>рукций, которые обычно сопровождаются жестами, старайтесь быть точными в определениях.</w:t>
      </w:r>
    </w:p>
    <w:p w:rsidR="00B91EA1" w:rsidRDefault="00941C08">
      <w:pPr>
        <w:ind w:left="182" w:right="86"/>
      </w:pPr>
      <w:r>
        <w:rPr>
          <w:noProof/>
        </w:rPr>
        <w:drawing>
          <wp:inline distT="0" distB="0" distL="0" distR="0">
            <wp:extent cx="30480" cy="33538"/>
            <wp:effectExtent l="0" t="0" r="0" b="0"/>
            <wp:docPr id="9171" name="Picture 9171"/>
            <wp:cNvGraphicFramePr/>
            <a:graphic xmlns:a="http://schemas.openxmlformats.org/drawingml/2006/main">
              <a:graphicData uri="http://schemas.openxmlformats.org/drawingml/2006/picture">
                <pic:pic xmlns:pic="http://schemas.openxmlformats.org/drawingml/2006/picture">
                  <pic:nvPicPr>
                    <pic:cNvPr id="9171" name="Picture 9171"/>
                    <pic:cNvPicPr/>
                  </pic:nvPicPr>
                  <pic:blipFill>
                    <a:blip r:embed="rId16"/>
                    <a:stretch>
                      <a:fillRect/>
                    </a:stretch>
                  </pic:blipFill>
                  <pic:spPr>
                    <a:xfrm>
                      <a:off x="0" y="0"/>
                      <a:ext cx="30480" cy="33538"/>
                    </a:xfrm>
                    <a:prstGeom prst="rect">
                      <a:avLst/>
                    </a:prstGeom>
                  </pic:spPr>
                </pic:pic>
              </a:graphicData>
            </a:graphic>
          </wp:inline>
        </w:drawing>
      </w:r>
      <w:r>
        <w:t xml:space="preserve">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w:t>
      </w:r>
      <w:r>
        <w:t>редупреждайте о препятствиях.</w:t>
      </w:r>
    </w:p>
    <w:p w:rsidR="00B91EA1" w:rsidRDefault="00941C08">
      <w:pPr>
        <w:ind w:left="874" w:right="9" w:firstLine="0"/>
      </w:pPr>
      <w:r>
        <w:t>3.5. Особенностями</w:t>
      </w:r>
      <w:r w:rsidR="001676C4">
        <w:t xml:space="preserve"> общения с инвалидами, имеющими</w:t>
      </w:r>
      <w:r>
        <w:t xml:space="preserve"> нарушение слуха:</w:t>
      </w:r>
    </w:p>
    <w:p w:rsidR="00B91EA1" w:rsidRDefault="00941C08">
      <w:pPr>
        <w:ind w:left="182" w:right="86"/>
      </w:pPr>
      <w:r>
        <w:rPr>
          <w:noProof/>
        </w:rPr>
        <w:drawing>
          <wp:inline distT="0" distB="0" distL="0" distR="0">
            <wp:extent cx="27432" cy="33538"/>
            <wp:effectExtent l="0" t="0" r="0" b="0"/>
            <wp:docPr id="9172" name="Picture 9172"/>
            <wp:cNvGraphicFramePr/>
            <a:graphic xmlns:a="http://schemas.openxmlformats.org/drawingml/2006/main">
              <a:graphicData uri="http://schemas.openxmlformats.org/drawingml/2006/picture">
                <pic:pic xmlns:pic="http://schemas.openxmlformats.org/drawingml/2006/picture">
                  <pic:nvPicPr>
                    <pic:cNvPr id="9172" name="Picture 9172"/>
                    <pic:cNvPicPr/>
                  </pic:nvPicPr>
                  <pic:blipFill>
                    <a:blip r:embed="rId17"/>
                    <a:stretch>
                      <a:fillRect/>
                    </a:stretch>
                  </pic:blipFill>
                  <pic:spPr>
                    <a:xfrm>
                      <a:off x="0" y="0"/>
                      <a:ext cx="27432" cy="33538"/>
                    </a:xfrm>
                    <a:prstGeom prst="rect">
                      <a:avLst/>
                    </a:prstGeom>
                  </pic:spPr>
                </pic:pic>
              </a:graphicData>
            </a:graphic>
          </wp:inline>
        </w:drawing>
      </w:r>
      <w:r>
        <w:t xml:space="preserve"> Разговаривая с человеком, у которого плохой слух, смотрите прямо на него, </w:t>
      </w:r>
      <w:proofErr w:type="gramStart"/>
      <w:r>
        <w:t>Не</w:t>
      </w:r>
      <w:proofErr w:type="gramEnd"/>
      <w:r>
        <w:t xml:space="preserve"> затемняйте свое лицо и не загораживайте его руками, волосами или какими-то пред</w:t>
      </w:r>
      <w:r>
        <w:t>метами. Ваш собеседник должен иметь возможность следить за выражением вашего лица.</w:t>
      </w:r>
    </w:p>
    <w:p w:rsidR="00B91EA1" w:rsidRDefault="00941C08">
      <w:pPr>
        <w:ind w:left="182" w:right="9"/>
      </w:pPr>
      <w:r>
        <w:rPr>
          <w:noProof/>
        </w:rPr>
        <w:drawing>
          <wp:inline distT="0" distB="0" distL="0" distR="0">
            <wp:extent cx="30480" cy="30489"/>
            <wp:effectExtent l="0" t="0" r="0" b="0"/>
            <wp:docPr id="9173" name="Picture 9173"/>
            <wp:cNvGraphicFramePr/>
            <a:graphic xmlns:a="http://schemas.openxmlformats.org/drawingml/2006/main">
              <a:graphicData uri="http://schemas.openxmlformats.org/drawingml/2006/picture">
                <pic:pic xmlns:pic="http://schemas.openxmlformats.org/drawingml/2006/picture">
                  <pic:nvPicPr>
                    <pic:cNvPr id="9173" name="Picture 9173"/>
                    <pic:cNvPicPr/>
                  </pic:nvPicPr>
                  <pic:blipFill>
                    <a:blip r:embed="rId18"/>
                    <a:stretch>
                      <a:fillRect/>
                    </a:stretch>
                  </pic:blipFill>
                  <pic:spPr>
                    <a:xfrm>
                      <a:off x="0" y="0"/>
                      <a:ext cx="30480" cy="30489"/>
                    </a:xfrm>
                    <a:prstGeom prst="rect">
                      <a:avLst/>
                    </a:prstGeom>
                  </pic:spPr>
                </pic:pic>
              </a:graphicData>
            </a:graphic>
          </wp:inline>
        </w:drawing>
      </w:r>
      <w: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w:t>
      </w:r>
      <w:r>
        <w:t>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w:t>
      </w:r>
      <w:r>
        <w:t>принимать высокие частоты.</w:t>
      </w:r>
    </w:p>
    <w:p w:rsidR="00B91EA1" w:rsidRDefault="00941C08">
      <w:pPr>
        <w:spacing w:after="25"/>
        <w:ind w:left="182" w:right="9"/>
      </w:pPr>
      <w:r>
        <w:rPr>
          <w:noProof/>
        </w:rPr>
        <w:drawing>
          <wp:inline distT="0" distB="0" distL="0" distR="0">
            <wp:extent cx="27432" cy="30489"/>
            <wp:effectExtent l="0" t="0" r="0" b="0"/>
            <wp:docPr id="9174" name="Picture 9174"/>
            <wp:cNvGraphicFramePr/>
            <a:graphic xmlns:a="http://schemas.openxmlformats.org/drawingml/2006/main">
              <a:graphicData uri="http://schemas.openxmlformats.org/drawingml/2006/picture">
                <pic:pic xmlns:pic="http://schemas.openxmlformats.org/drawingml/2006/picture">
                  <pic:nvPicPr>
                    <pic:cNvPr id="9174" name="Picture 9174"/>
                    <pic:cNvPicPr/>
                  </pic:nvPicPr>
                  <pic:blipFill>
                    <a:blip r:embed="rId19"/>
                    <a:stretch>
                      <a:fillRect/>
                    </a:stretch>
                  </pic:blipFill>
                  <pic:spPr>
                    <a:xfrm>
                      <a:off x="0" y="0"/>
                      <a:ext cx="27432" cy="30489"/>
                    </a:xfrm>
                    <a:prstGeom prst="rect">
                      <a:avLst/>
                    </a:prstGeom>
                  </pic:spPr>
                </pic:pic>
              </a:graphicData>
            </a:graphic>
          </wp:inline>
        </w:drawing>
      </w:r>
      <w: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B91EA1" w:rsidRDefault="00941C08">
      <w:pPr>
        <w:spacing w:after="29"/>
        <w:ind w:left="182" w:right="9"/>
      </w:pPr>
      <w:r>
        <w:rPr>
          <w:noProof/>
        </w:rPr>
        <w:drawing>
          <wp:inline distT="0" distB="0" distL="0" distR="0">
            <wp:extent cx="30480" cy="33538"/>
            <wp:effectExtent l="0" t="0" r="0" b="0"/>
            <wp:docPr id="9175" name="Picture 9175"/>
            <wp:cNvGraphicFramePr/>
            <a:graphic xmlns:a="http://schemas.openxmlformats.org/drawingml/2006/main">
              <a:graphicData uri="http://schemas.openxmlformats.org/drawingml/2006/picture">
                <pic:pic xmlns:pic="http://schemas.openxmlformats.org/drawingml/2006/picture">
                  <pic:nvPicPr>
                    <pic:cNvPr id="9175" name="Picture 9175"/>
                    <pic:cNvPicPr/>
                  </pic:nvPicPr>
                  <pic:blipFill>
                    <a:blip r:embed="rId20"/>
                    <a:stretch>
                      <a:fillRect/>
                    </a:stretch>
                  </pic:blipFill>
                  <pic:spPr>
                    <a:xfrm>
                      <a:off x="0" y="0"/>
                      <a:ext cx="30480" cy="33538"/>
                    </a:xfrm>
                    <a:prstGeom prst="rect">
                      <a:avLst/>
                    </a:prstGeom>
                  </pic:spPr>
                </pic:pic>
              </a:graphicData>
            </a:graphic>
          </wp:inline>
        </w:drawing>
      </w:r>
      <w:r>
        <w:t xml:space="preserve"> Говорите ясно и ровно. Не нужно излишне подчеркивать что-то. Кричать, особен</w:t>
      </w:r>
      <w:r>
        <w:t>но в ухо, не надо.</w:t>
      </w:r>
    </w:p>
    <w:p w:rsidR="00B91EA1" w:rsidRDefault="00941C08">
      <w:pPr>
        <w:spacing w:after="41" w:line="280" w:lineRule="auto"/>
        <w:ind w:left="168"/>
        <w:jc w:val="left"/>
      </w:pPr>
      <w:r>
        <w:rPr>
          <w:noProof/>
        </w:rPr>
        <w:drawing>
          <wp:inline distT="0" distB="0" distL="0" distR="0">
            <wp:extent cx="27432" cy="30489"/>
            <wp:effectExtent l="0" t="0" r="0" b="0"/>
            <wp:docPr id="9176" name="Picture 9176"/>
            <wp:cNvGraphicFramePr/>
            <a:graphic xmlns:a="http://schemas.openxmlformats.org/drawingml/2006/main">
              <a:graphicData uri="http://schemas.openxmlformats.org/drawingml/2006/picture">
                <pic:pic xmlns:pic="http://schemas.openxmlformats.org/drawingml/2006/picture">
                  <pic:nvPicPr>
                    <pic:cNvPr id="9176" name="Picture 9176"/>
                    <pic:cNvPicPr/>
                  </pic:nvPicPr>
                  <pic:blipFill>
                    <a:blip r:embed="rId21"/>
                    <a:stretch>
                      <a:fillRect/>
                    </a:stretch>
                  </pic:blipFill>
                  <pic:spPr>
                    <a:xfrm>
                      <a:off x="0" y="0"/>
                      <a:ext cx="27432" cy="30489"/>
                    </a:xfrm>
                    <a:prstGeom prst="rect">
                      <a:avLst/>
                    </a:prstGeom>
                  </pic:spPr>
                </pic:pic>
              </a:graphicData>
            </a:graphic>
          </wp:inline>
        </w:drawing>
      </w:r>
      <w:r>
        <w:t xml:space="preserve">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B91EA1" w:rsidRDefault="00941C08">
      <w:pPr>
        <w:spacing w:after="31"/>
        <w:ind w:left="182" w:right="82"/>
      </w:pPr>
      <w:r>
        <w:rPr>
          <w:noProof/>
        </w:rPr>
        <w:drawing>
          <wp:inline distT="0" distB="0" distL="0" distR="0">
            <wp:extent cx="27432" cy="33538"/>
            <wp:effectExtent l="0" t="0" r="0" b="0"/>
            <wp:docPr id="9177" name="Picture 9177"/>
            <wp:cNvGraphicFramePr/>
            <a:graphic xmlns:a="http://schemas.openxmlformats.org/drawingml/2006/main">
              <a:graphicData uri="http://schemas.openxmlformats.org/drawingml/2006/picture">
                <pic:pic xmlns:pic="http://schemas.openxmlformats.org/drawingml/2006/picture">
                  <pic:nvPicPr>
                    <pic:cNvPr id="9177" name="Picture 9177"/>
                    <pic:cNvPicPr/>
                  </pic:nvPicPr>
                  <pic:blipFill>
                    <a:blip r:embed="rId22"/>
                    <a:stretch>
                      <a:fillRect/>
                    </a:stretch>
                  </pic:blipFill>
                  <pic:spPr>
                    <a:xfrm>
                      <a:off x="0" y="0"/>
                      <a:ext cx="27432" cy="33538"/>
                    </a:xfrm>
                    <a:prstGeom prst="rect">
                      <a:avLst/>
                    </a:prstGeom>
                  </pic:spPr>
                </pic:pic>
              </a:graphicData>
            </a:graphic>
          </wp:inline>
        </w:drawing>
      </w:r>
      <w:r>
        <w:t xml:space="preserve"> Если вы сообщаете информацию, которая включает в себя номе</w:t>
      </w:r>
      <w:r>
        <w:t>р, технический или другой сложный термин, адрес, на</w:t>
      </w:r>
      <w:r w:rsidR="001676C4">
        <w:t>пишите ее, сообщите по факсу,</w:t>
      </w:r>
      <w:r>
        <w:t xml:space="preserve"> электронной почте или любым другим способом, но так, чтобы она была точно понята,</w:t>
      </w:r>
    </w:p>
    <w:p w:rsidR="00B91EA1" w:rsidRDefault="00941C08">
      <w:pPr>
        <w:spacing w:after="33"/>
        <w:ind w:left="182" w:right="9"/>
      </w:pPr>
      <w:r>
        <w:rPr>
          <w:noProof/>
        </w:rPr>
        <w:drawing>
          <wp:inline distT="0" distB="0" distL="0" distR="0">
            <wp:extent cx="27432" cy="27440"/>
            <wp:effectExtent l="0" t="0" r="0" b="0"/>
            <wp:docPr id="9178" name="Picture 9178"/>
            <wp:cNvGraphicFramePr/>
            <a:graphic xmlns:a="http://schemas.openxmlformats.org/drawingml/2006/main">
              <a:graphicData uri="http://schemas.openxmlformats.org/drawingml/2006/picture">
                <pic:pic xmlns:pic="http://schemas.openxmlformats.org/drawingml/2006/picture">
                  <pic:nvPicPr>
                    <pic:cNvPr id="9178" name="Picture 9178"/>
                    <pic:cNvPicPr/>
                  </pic:nvPicPr>
                  <pic:blipFill>
                    <a:blip r:embed="rId23"/>
                    <a:stretch>
                      <a:fillRect/>
                    </a:stretch>
                  </pic:blipFill>
                  <pic:spPr>
                    <a:xfrm>
                      <a:off x="0" y="0"/>
                      <a:ext cx="27432" cy="27440"/>
                    </a:xfrm>
                    <a:prstGeom prst="rect">
                      <a:avLst/>
                    </a:prstGeom>
                  </pic:spPr>
                </pic:pic>
              </a:graphicData>
            </a:graphic>
          </wp:inline>
        </w:drawing>
      </w:r>
      <w:r>
        <w:t xml:space="preserve"> Если существуют трудности при устном общении, спросите, не будет ли проще переписываться.</w:t>
      </w:r>
    </w:p>
    <w:p w:rsidR="00B91EA1" w:rsidRDefault="00941C08">
      <w:pPr>
        <w:spacing w:after="41"/>
        <w:ind w:left="182" w:right="293"/>
      </w:pPr>
      <w:r>
        <w:rPr>
          <w:noProof/>
        </w:rPr>
        <w:drawing>
          <wp:inline distT="0" distB="0" distL="0" distR="0">
            <wp:extent cx="27432" cy="30490"/>
            <wp:effectExtent l="0" t="0" r="0" b="0"/>
            <wp:docPr id="9179"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24"/>
                    <a:stretch>
                      <a:fillRect/>
                    </a:stretch>
                  </pic:blipFill>
                  <pic:spPr>
                    <a:xfrm>
                      <a:off x="0" y="0"/>
                      <a:ext cx="27432" cy="30490"/>
                    </a:xfrm>
                    <a:prstGeom prst="rect">
                      <a:avLst/>
                    </a:prstGeom>
                  </pic:spPr>
                </pic:pic>
              </a:graphicData>
            </a:graphic>
          </wp:inline>
        </w:drawing>
      </w:r>
      <w: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w:t>
      </w:r>
      <w:r>
        <w:t>ыть барьерами.</w:t>
      </w:r>
    </w:p>
    <w:p w:rsidR="00B91EA1" w:rsidRDefault="00941C08">
      <w:pPr>
        <w:ind w:left="182" w:right="293"/>
      </w:pPr>
      <w:r>
        <w:rPr>
          <w:noProof/>
        </w:rPr>
        <w:drawing>
          <wp:inline distT="0" distB="0" distL="0" distR="0">
            <wp:extent cx="27432" cy="30489"/>
            <wp:effectExtent l="0" t="0" r="0" b="0"/>
            <wp:docPr id="9180" name="Picture 9180"/>
            <wp:cNvGraphicFramePr/>
            <a:graphic xmlns:a="http://schemas.openxmlformats.org/drawingml/2006/main">
              <a:graphicData uri="http://schemas.openxmlformats.org/drawingml/2006/picture">
                <pic:pic xmlns:pic="http://schemas.openxmlformats.org/drawingml/2006/picture">
                  <pic:nvPicPr>
                    <pic:cNvPr id="9180" name="Picture 9180"/>
                    <pic:cNvPicPr/>
                  </pic:nvPicPr>
                  <pic:blipFill>
                    <a:blip r:embed="rId25"/>
                    <a:stretch>
                      <a:fillRect/>
                    </a:stretch>
                  </pic:blipFill>
                  <pic:spPr>
                    <a:xfrm>
                      <a:off x="0" y="0"/>
                      <a:ext cx="27432" cy="30489"/>
                    </a:xfrm>
                    <a:prstGeom prst="rect">
                      <a:avLst/>
                    </a:prstGeom>
                  </pic:spPr>
                </pic:pic>
              </a:graphicData>
            </a:graphic>
          </wp:inline>
        </w:drawing>
      </w:r>
      <w: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w:t>
      </w:r>
      <w:r w:rsidR="001676C4">
        <w:t>.</w:t>
      </w:r>
    </w:p>
    <w:p w:rsidR="00B91EA1" w:rsidRDefault="00941C08">
      <w:pPr>
        <w:spacing w:after="43"/>
        <w:ind w:left="10" w:right="451"/>
      </w:pPr>
      <w:r>
        <w:rPr>
          <w:noProof/>
        </w:rPr>
        <w:lastRenderedPageBreak/>
        <w:drawing>
          <wp:inline distT="0" distB="0" distL="0" distR="0">
            <wp:extent cx="27432" cy="30489"/>
            <wp:effectExtent l="0" t="0" r="0" b="0"/>
            <wp:docPr id="12602" name="Picture 12602"/>
            <wp:cNvGraphicFramePr/>
            <a:graphic xmlns:a="http://schemas.openxmlformats.org/drawingml/2006/main">
              <a:graphicData uri="http://schemas.openxmlformats.org/drawingml/2006/picture">
                <pic:pic xmlns:pic="http://schemas.openxmlformats.org/drawingml/2006/picture">
                  <pic:nvPicPr>
                    <pic:cNvPr id="12602" name="Picture 12602"/>
                    <pic:cNvPicPr/>
                  </pic:nvPicPr>
                  <pic:blipFill>
                    <a:blip r:embed="rId26"/>
                    <a:stretch>
                      <a:fillRect/>
                    </a:stretch>
                  </pic:blipFill>
                  <pic:spPr>
                    <a:xfrm>
                      <a:off x="0" y="0"/>
                      <a:ext cx="27432" cy="30489"/>
                    </a:xfrm>
                    <a:prstGeom prst="rect">
                      <a:avLst/>
                    </a:prstGeom>
                  </pic:spPr>
                </pic:pic>
              </a:graphicData>
            </a:graphic>
          </wp:inline>
        </w:drawing>
      </w:r>
      <w:r>
        <w:t xml:space="preserve"> Не все люди, которые плохо слышат, могут читать по губам. Вам лучше всего спросить об этом при первой встрече. Если ваш собеседник обладает э</w:t>
      </w:r>
      <w:r>
        <w:t>тим навыком, нужно соблюдать несколько важных правил. Помните, что только три из десяти слов хорошо прочитываются.</w:t>
      </w:r>
    </w:p>
    <w:p w:rsidR="00B91EA1" w:rsidRDefault="00941C08">
      <w:pPr>
        <w:spacing w:after="323"/>
        <w:ind w:left="24" w:right="442"/>
      </w:pPr>
      <w:r>
        <w:rPr>
          <w:noProof/>
        </w:rPr>
        <w:drawing>
          <wp:inline distT="0" distB="0" distL="0" distR="0">
            <wp:extent cx="27432" cy="30489"/>
            <wp:effectExtent l="0" t="0" r="0" b="0"/>
            <wp:docPr id="12603" name="Picture 12603"/>
            <wp:cNvGraphicFramePr/>
            <a:graphic xmlns:a="http://schemas.openxmlformats.org/drawingml/2006/main">
              <a:graphicData uri="http://schemas.openxmlformats.org/drawingml/2006/picture">
                <pic:pic xmlns:pic="http://schemas.openxmlformats.org/drawingml/2006/picture">
                  <pic:nvPicPr>
                    <pic:cNvPr id="12603" name="Picture 12603"/>
                    <pic:cNvPicPr/>
                  </pic:nvPicPr>
                  <pic:blipFill>
                    <a:blip r:embed="rId27"/>
                    <a:stretch>
                      <a:fillRect/>
                    </a:stretch>
                  </pic:blipFill>
                  <pic:spPr>
                    <a:xfrm>
                      <a:off x="0" y="0"/>
                      <a:ext cx="27432" cy="30489"/>
                    </a:xfrm>
                    <a:prstGeom prst="rect">
                      <a:avLst/>
                    </a:prstGeom>
                  </pic:spPr>
                </pic:pic>
              </a:graphicData>
            </a:graphic>
          </wp:inline>
        </w:drawing>
      </w:r>
      <w:r>
        <w:t xml:space="preserve"> 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B91EA1" w:rsidRDefault="00941C08">
      <w:pPr>
        <w:ind w:left="758" w:right="9" w:firstLine="0"/>
      </w:pPr>
      <w:r>
        <w:t>3.6. Виды барьеров при оказа</w:t>
      </w:r>
      <w:r w:rsidR="001676C4">
        <w:t>нии услуг инвалидам</w:t>
      </w:r>
    </w:p>
    <w:tbl>
      <w:tblPr>
        <w:tblStyle w:val="TableGrid"/>
        <w:tblW w:w="10664" w:type="dxa"/>
        <w:tblInd w:w="-35" w:type="dxa"/>
        <w:tblCellMar>
          <w:top w:w="54" w:type="dxa"/>
          <w:left w:w="77" w:type="dxa"/>
          <w:bottom w:w="0" w:type="dxa"/>
          <w:right w:w="0" w:type="dxa"/>
        </w:tblCellMar>
        <w:tblLook w:val="04A0" w:firstRow="1" w:lastRow="0" w:firstColumn="1" w:lastColumn="0" w:noHBand="0" w:noVBand="1"/>
      </w:tblPr>
      <w:tblGrid>
        <w:gridCol w:w="3208"/>
        <w:gridCol w:w="7456"/>
      </w:tblGrid>
      <w:tr w:rsidR="00B91EA1" w:rsidTr="00F83113">
        <w:trPr>
          <w:trHeight w:val="584"/>
        </w:trPr>
        <w:tc>
          <w:tcPr>
            <w:tcW w:w="3208"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2" w:firstLine="5"/>
            </w:pPr>
            <w:r>
              <w:rPr>
                <w:sz w:val="24"/>
              </w:rPr>
              <w:t>Осн</w:t>
            </w:r>
            <w:r w:rsidR="001676C4">
              <w:rPr>
                <w:sz w:val="24"/>
              </w:rPr>
              <w:t>овные категории маломобильных гр</w:t>
            </w:r>
            <w:r>
              <w:rPr>
                <w:sz w:val="24"/>
              </w:rPr>
              <w:t>аждан</w:t>
            </w:r>
          </w:p>
        </w:tc>
        <w:tc>
          <w:tcPr>
            <w:tcW w:w="7456" w:type="dxa"/>
            <w:tcBorders>
              <w:top w:val="single" w:sz="2" w:space="0" w:color="000000"/>
              <w:left w:val="single" w:sz="2" w:space="0" w:color="000000"/>
              <w:bottom w:val="single" w:sz="2" w:space="0" w:color="000000"/>
              <w:right w:val="single" w:sz="2" w:space="0" w:color="000000"/>
            </w:tcBorders>
          </w:tcPr>
          <w:p w:rsidR="00B91EA1" w:rsidRDefault="00941C08" w:rsidP="001676C4">
            <w:pPr>
              <w:spacing w:after="0" w:line="259" w:lineRule="auto"/>
              <w:ind w:left="125" w:right="643" w:hanging="125"/>
              <w:jc w:val="left"/>
            </w:pPr>
            <w:r>
              <w:rPr>
                <w:sz w:val="24"/>
              </w:rPr>
              <w:t xml:space="preserve">Значимые барьеры окружающей среды </w:t>
            </w:r>
          </w:p>
        </w:tc>
      </w:tr>
      <w:tr w:rsidR="00B91EA1" w:rsidTr="00F83113">
        <w:trPr>
          <w:trHeight w:val="2225"/>
        </w:trPr>
        <w:tc>
          <w:tcPr>
            <w:tcW w:w="3208"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12" w:hanging="5"/>
              <w:jc w:val="left"/>
            </w:pPr>
            <w:r>
              <w:t>Инвалиды, передвигающиеся на кресло-колясках</w:t>
            </w:r>
          </w:p>
        </w:tc>
        <w:tc>
          <w:tcPr>
            <w:tcW w:w="7456"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10" w:right="120" w:hanging="5"/>
            </w:pPr>
            <w:r>
              <w:rPr>
                <w:sz w:val="24"/>
              </w:rPr>
              <w:t xml:space="preserve">Высокие пороги, ступени. Отсутствие поручней, нарушение их высоты. Неровное, скользкое и мягкое (с высоким ворсом, </w:t>
            </w:r>
            <w:proofErr w:type="spellStart"/>
            <w:r>
              <w:rPr>
                <w:sz w:val="24"/>
              </w:rPr>
              <w:t>крупнонасыпное</w:t>
            </w:r>
            <w:proofErr w:type="spellEnd"/>
            <w:r>
              <w:rPr>
                <w:sz w:val="24"/>
              </w:rPr>
              <w:t xml:space="preserve"> и прочее) покрытие. Неправильно установленные пандусы, отсутствие скатов. Узкие дверные проемы и коридоры. Неадаптированные са</w:t>
            </w:r>
            <w:r>
              <w:rPr>
                <w:sz w:val="24"/>
              </w:rPr>
              <w:t>нитарные комнаты. Отсутствие места для разворота в помещениях. Высокое расположение информации на стойках и стендах.</w:t>
            </w:r>
          </w:p>
        </w:tc>
      </w:tr>
      <w:tr w:rsidR="00B91EA1" w:rsidTr="00F83113">
        <w:trPr>
          <w:trHeight w:val="1114"/>
        </w:trPr>
        <w:tc>
          <w:tcPr>
            <w:tcW w:w="3208"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31" w:right="413" w:hanging="5"/>
            </w:pPr>
            <w:r>
              <w:t>Инвалиды с поражением нижних конечностей (ис</w:t>
            </w:r>
            <w:r w:rsidR="001676C4">
              <w:t>пользующие трости, костыли, опор</w:t>
            </w:r>
            <w:r>
              <w:t>ы</w:t>
            </w:r>
          </w:p>
        </w:tc>
        <w:tc>
          <w:tcPr>
            <w:tcW w:w="7456"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29" w:right="130" w:firstLine="0"/>
            </w:pPr>
            <w:r>
              <w:rPr>
                <w:sz w:val="24"/>
              </w:rPr>
              <w:t>Высокие пороги, ступени. Неровное и скользкое покрытие. Неправильно установленные пандусы. Отсутствие поручней. Отсутствие мест отдыха на пути движения.</w:t>
            </w:r>
          </w:p>
        </w:tc>
      </w:tr>
      <w:tr w:rsidR="00B91EA1" w:rsidTr="00F83113">
        <w:trPr>
          <w:trHeight w:val="840"/>
        </w:trPr>
        <w:tc>
          <w:tcPr>
            <w:tcW w:w="3208"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40" w:hanging="5"/>
            </w:pPr>
            <w:r>
              <w:t>Инвалиды с поражением верхних конечностей</w:t>
            </w:r>
          </w:p>
        </w:tc>
        <w:tc>
          <w:tcPr>
            <w:tcW w:w="7456" w:type="dxa"/>
            <w:tcBorders>
              <w:top w:val="single" w:sz="2" w:space="0" w:color="000000"/>
              <w:left w:val="single" w:sz="2" w:space="0" w:color="000000"/>
              <w:bottom w:val="single" w:sz="2" w:space="0" w:color="000000"/>
              <w:right w:val="single" w:sz="2" w:space="0" w:color="000000"/>
            </w:tcBorders>
          </w:tcPr>
          <w:p w:rsidR="00B91EA1" w:rsidRDefault="00941C08">
            <w:pPr>
              <w:spacing w:after="0" w:line="259" w:lineRule="auto"/>
              <w:ind w:left="39" w:right="110" w:hanging="5"/>
            </w:pPr>
            <w:r>
              <w:rPr>
                <w:sz w:val="24"/>
              </w:rPr>
              <w:t>Трудности в открывании дверей. Трудности в пользовании выклю</w:t>
            </w:r>
            <w:r>
              <w:rPr>
                <w:sz w:val="24"/>
              </w:rPr>
              <w:t>чателями, кранами и др. Невозможность, сложнос</w:t>
            </w:r>
            <w:r w:rsidR="001676C4">
              <w:rPr>
                <w:sz w:val="24"/>
              </w:rPr>
              <w:t>ть в написании текстов. Иные ограничения действия</w:t>
            </w:r>
            <w:r>
              <w:rPr>
                <w:sz w:val="24"/>
              </w:rPr>
              <w:t>.</w:t>
            </w:r>
          </w:p>
        </w:tc>
      </w:tr>
      <w:tr w:rsidR="00B91EA1" w:rsidTr="00F83113">
        <w:trPr>
          <w:trHeight w:val="2770"/>
        </w:trPr>
        <w:tc>
          <w:tcPr>
            <w:tcW w:w="3208" w:type="dxa"/>
            <w:tcBorders>
              <w:top w:val="single" w:sz="2" w:space="0" w:color="000000"/>
              <w:left w:val="single" w:sz="2" w:space="0" w:color="000000"/>
              <w:bottom w:val="single" w:sz="2" w:space="0" w:color="000000"/>
              <w:right w:val="single" w:sz="2" w:space="0" w:color="000000"/>
            </w:tcBorders>
          </w:tcPr>
          <w:p w:rsidR="00B91EA1" w:rsidRDefault="00941C08">
            <w:pPr>
              <w:spacing w:after="1900" w:line="227" w:lineRule="auto"/>
              <w:ind w:left="45" w:firstLine="0"/>
              <w:jc w:val="left"/>
            </w:pPr>
            <w:r>
              <w:t>Слепые и слабовидящие инвалиды</w:t>
            </w:r>
          </w:p>
          <w:p w:rsidR="00B91EA1" w:rsidRDefault="00941C08">
            <w:pPr>
              <w:spacing w:after="0" w:line="259" w:lineRule="auto"/>
              <w:ind w:left="151" w:firstLine="0"/>
              <w:jc w:val="left"/>
            </w:pPr>
            <w:r>
              <w:rPr>
                <w:noProof/>
              </w:rPr>
              <w:drawing>
                <wp:inline distT="0" distB="0" distL="0" distR="0">
                  <wp:extent cx="3048" cy="3049"/>
                  <wp:effectExtent l="0" t="0" r="0" b="0"/>
                  <wp:docPr id="12498" name="Picture 12498"/>
                  <wp:cNvGraphicFramePr/>
                  <a:graphic xmlns:a="http://schemas.openxmlformats.org/drawingml/2006/main">
                    <a:graphicData uri="http://schemas.openxmlformats.org/drawingml/2006/picture">
                      <pic:pic xmlns:pic="http://schemas.openxmlformats.org/drawingml/2006/picture">
                        <pic:nvPicPr>
                          <pic:cNvPr id="12498" name="Picture 12498"/>
                          <pic:cNvPicPr/>
                        </pic:nvPicPr>
                        <pic:blipFill>
                          <a:blip r:embed="rId28"/>
                          <a:stretch>
                            <a:fillRect/>
                          </a:stretch>
                        </pic:blipFill>
                        <pic:spPr>
                          <a:xfrm>
                            <a:off x="0" y="0"/>
                            <a:ext cx="3048" cy="3049"/>
                          </a:xfrm>
                          <a:prstGeom prst="rect">
                            <a:avLst/>
                          </a:prstGeom>
                        </pic:spPr>
                      </pic:pic>
                    </a:graphicData>
                  </a:graphic>
                </wp:inline>
              </w:drawing>
            </w:r>
          </w:p>
        </w:tc>
        <w:tc>
          <w:tcPr>
            <w:tcW w:w="7456" w:type="dxa"/>
            <w:tcBorders>
              <w:top w:val="single" w:sz="2" w:space="0" w:color="000000"/>
              <w:left w:val="single" w:sz="2" w:space="0" w:color="000000"/>
              <w:bottom w:val="single" w:sz="2" w:space="0" w:color="000000"/>
              <w:right w:val="single" w:sz="2" w:space="0" w:color="000000"/>
            </w:tcBorders>
          </w:tcPr>
          <w:p w:rsidR="00B91EA1" w:rsidRDefault="00941C08" w:rsidP="001676C4">
            <w:pPr>
              <w:spacing w:after="0" w:line="259" w:lineRule="auto"/>
              <w:ind w:left="48" w:right="91" w:hanging="10"/>
            </w:pPr>
            <w:r>
              <w:rPr>
                <w:sz w:val="24"/>
              </w:rPr>
              <w:t>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w:t>
            </w:r>
            <w:r>
              <w:rPr>
                <w:sz w:val="24"/>
              </w:rPr>
              <w:t>айля. Отсутствие поручней, иных направляющих. Неорганизованность доступа на объект и места ожидания собаки-проводника. Отсутствие дублирующей звуков</w:t>
            </w:r>
            <w:r w:rsidR="001676C4">
              <w:rPr>
                <w:sz w:val="24"/>
              </w:rPr>
              <w:t>ой информации при экстренных случ</w:t>
            </w:r>
            <w:r>
              <w:rPr>
                <w:sz w:val="24"/>
              </w:rPr>
              <w:t>аях.</w:t>
            </w:r>
          </w:p>
        </w:tc>
      </w:tr>
      <w:tr w:rsidR="00B91EA1" w:rsidTr="00F83113">
        <w:trPr>
          <w:trHeight w:val="1681"/>
        </w:trPr>
        <w:tc>
          <w:tcPr>
            <w:tcW w:w="3208" w:type="dxa"/>
            <w:tcBorders>
              <w:top w:val="single" w:sz="2" w:space="0" w:color="000000"/>
              <w:left w:val="single" w:sz="2" w:space="0" w:color="000000"/>
              <w:bottom w:val="single" w:sz="4" w:space="0" w:color="auto"/>
              <w:right w:val="single" w:sz="2" w:space="0" w:color="000000"/>
            </w:tcBorders>
          </w:tcPr>
          <w:p w:rsidR="00B91EA1" w:rsidRDefault="00941C08">
            <w:pPr>
              <w:spacing w:after="1049" w:line="259" w:lineRule="auto"/>
              <w:ind w:left="59" w:firstLine="0"/>
              <w:jc w:val="left"/>
            </w:pPr>
            <w:r>
              <w:t>Глухие и слабослышащие</w:t>
            </w:r>
          </w:p>
          <w:p w:rsidR="00B91EA1" w:rsidRDefault="00941C08">
            <w:pPr>
              <w:spacing w:after="0" w:line="259" w:lineRule="auto"/>
              <w:ind w:left="45" w:firstLine="0"/>
              <w:jc w:val="left"/>
            </w:pPr>
            <w:r>
              <w:rPr>
                <w:noProof/>
              </w:rPr>
              <w:drawing>
                <wp:inline distT="0" distB="0" distL="0" distR="0">
                  <wp:extent cx="390144" cy="6098"/>
                  <wp:effectExtent l="0" t="0" r="0" b="0"/>
                  <wp:docPr id="22506" name="Picture 22506"/>
                  <wp:cNvGraphicFramePr/>
                  <a:graphic xmlns:a="http://schemas.openxmlformats.org/drawingml/2006/main">
                    <a:graphicData uri="http://schemas.openxmlformats.org/drawingml/2006/picture">
                      <pic:pic xmlns:pic="http://schemas.openxmlformats.org/drawingml/2006/picture">
                        <pic:nvPicPr>
                          <pic:cNvPr id="22506" name="Picture 22506"/>
                          <pic:cNvPicPr/>
                        </pic:nvPicPr>
                        <pic:blipFill>
                          <a:blip r:embed="rId29"/>
                          <a:stretch>
                            <a:fillRect/>
                          </a:stretch>
                        </pic:blipFill>
                        <pic:spPr>
                          <a:xfrm>
                            <a:off x="0" y="0"/>
                            <a:ext cx="390144" cy="6098"/>
                          </a:xfrm>
                          <a:prstGeom prst="rect">
                            <a:avLst/>
                          </a:prstGeom>
                        </pic:spPr>
                      </pic:pic>
                    </a:graphicData>
                  </a:graphic>
                </wp:inline>
              </w:drawing>
            </w:r>
          </w:p>
        </w:tc>
        <w:tc>
          <w:tcPr>
            <w:tcW w:w="7456" w:type="dxa"/>
            <w:tcBorders>
              <w:top w:val="single" w:sz="2" w:space="0" w:color="000000"/>
              <w:left w:val="single" w:sz="2" w:space="0" w:color="000000"/>
              <w:bottom w:val="single" w:sz="4" w:space="0" w:color="auto"/>
              <w:right w:val="single" w:sz="2" w:space="0" w:color="000000"/>
            </w:tcBorders>
          </w:tcPr>
          <w:p w:rsidR="00B91EA1" w:rsidRDefault="00941C08">
            <w:pPr>
              <w:spacing w:after="1" w:line="259" w:lineRule="auto"/>
              <w:ind w:left="62" w:firstLine="0"/>
              <w:jc w:val="left"/>
            </w:pPr>
            <w:r>
              <w:rPr>
                <w:sz w:val="24"/>
              </w:rPr>
              <w:t>Отсутствие и недостаточность зрительной информации.</w:t>
            </w:r>
          </w:p>
          <w:p w:rsidR="00B91EA1" w:rsidRDefault="00941C08">
            <w:pPr>
              <w:spacing w:after="0" w:line="274" w:lineRule="auto"/>
              <w:ind w:left="67" w:right="86" w:firstLine="0"/>
            </w:pPr>
            <w:r>
              <w:rPr>
                <w:sz w:val="24"/>
              </w:rPr>
              <w:t xml:space="preserve">Отсутствие </w:t>
            </w:r>
            <w:proofErr w:type="spellStart"/>
            <w:r>
              <w:rPr>
                <w:sz w:val="24"/>
              </w:rPr>
              <w:t>сурдо</w:t>
            </w:r>
            <w:proofErr w:type="spellEnd"/>
            <w:r>
              <w:rPr>
                <w:sz w:val="24"/>
              </w:rPr>
              <w:t xml:space="preserve">- и </w:t>
            </w:r>
            <w:proofErr w:type="spellStart"/>
            <w:r>
              <w:rPr>
                <w:sz w:val="24"/>
              </w:rPr>
              <w:t>тифлосурдоперевода</w:t>
            </w:r>
            <w:proofErr w:type="spellEnd"/>
            <w:r>
              <w:rPr>
                <w:sz w:val="24"/>
              </w:rPr>
              <w:t xml:space="preserve"> и переводчика. Отсутствие </w:t>
            </w:r>
            <w:proofErr w:type="spellStart"/>
            <w:r>
              <w:rPr>
                <w:sz w:val="24"/>
              </w:rPr>
              <w:t>аудиоконтура</w:t>
            </w:r>
            <w:proofErr w:type="spellEnd"/>
            <w:r>
              <w:rPr>
                <w:sz w:val="24"/>
              </w:rPr>
              <w:t>, индукционных петель. Электромагнитные помехи. Иные информационные барьеры и отсутствие дублир</w:t>
            </w:r>
            <w:r w:rsidR="001676C4">
              <w:rPr>
                <w:sz w:val="24"/>
              </w:rPr>
              <w:t>ующей световой информации п и чрезвычайных ситу</w:t>
            </w:r>
            <w:r>
              <w:rPr>
                <w:sz w:val="24"/>
              </w:rPr>
              <w:t>ациях.</w:t>
            </w:r>
          </w:p>
          <w:p w:rsidR="00B91EA1" w:rsidRDefault="00941C08">
            <w:pPr>
              <w:spacing w:after="0" w:line="259" w:lineRule="auto"/>
              <w:ind w:left="163" w:firstLine="0"/>
              <w:jc w:val="left"/>
            </w:pPr>
            <w:r>
              <w:rPr>
                <w:noProof/>
              </w:rPr>
              <w:drawing>
                <wp:inline distT="0" distB="0" distL="0" distR="0">
                  <wp:extent cx="3048" cy="3049"/>
                  <wp:effectExtent l="0" t="0" r="0" b="0"/>
                  <wp:docPr id="12518" name="Picture 12518"/>
                  <wp:cNvGraphicFramePr/>
                  <a:graphic xmlns:a="http://schemas.openxmlformats.org/drawingml/2006/main">
                    <a:graphicData uri="http://schemas.openxmlformats.org/drawingml/2006/picture">
                      <pic:pic xmlns:pic="http://schemas.openxmlformats.org/drawingml/2006/picture">
                        <pic:nvPicPr>
                          <pic:cNvPr id="12518" name="Picture 12518"/>
                          <pic:cNvPicPr/>
                        </pic:nvPicPr>
                        <pic:blipFill>
                          <a:blip r:embed="rId30"/>
                          <a:stretch>
                            <a:fillRect/>
                          </a:stretch>
                        </pic:blipFill>
                        <pic:spPr>
                          <a:xfrm>
                            <a:off x="0" y="0"/>
                            <a:ext cx="3048" cy="3049"/>
                          </a:xfrm>
                          <a:prstGeom prst="rect">
                            <a:avLst/>
                          </a:prstGeom>
                        </pic:spPr>
                      </pic:pic>
                    </a:graphicData>
                  </a:graphic>
                </wp:inline>
              </w:drawing>
            </w:r>
          </w:p>
        </w:tc>
      </w:tr>
      <w:tr w:rsidR="00B91EA1" w:rsidTr="00F83113">
        <w:trPr>
          <w:trHeight w:val="1306"/>
        </w:trPr>
        <w:tc>
          <w:tcPr>
            <w:tcW w:w="3208" w:type="dxa"/>
            <w:tcBorders>
              <w:top w:val="single" w:sz="4" w:space="0" w:color="auto"/>
              <w:left w:val="single" w:sz="4" w:space="0" w:color="auto"/>
              <w:bottom w:val="single" w:sz="4" w:space="0" w:color="auto"/>
              <w:right w:val="single" w:sz="4" w:space="0" w:color="auto"/>
            </w:tcBorders>
          </w:tcPr>
          <w:p w:rsidR="00B91EA1" w:rsidRDefault="00941C08">
            <w:pPr>
              <w:spacing w:after="0" w:line="259" w:lineRule="auto"/>
              <w:ind w:left="69" w:firstLine="0"/>
              <w:jc w:val="left"/>
            </w:pPr>
            <w:r>
              <w:lastRenderedPageBreak/>
              <w:t>Инвалиды с особенностями интеллектуального развития</w:t>
            </w:r>
          </w:p>
        </w:tc>
        <w:tc>
          <w:tcPr>
            <w:tcW w:w="7456" w:type="dxa"/>
            <w:tcBorders>
              <w:top w:val="single" w:sz="4" w:space="0" w:color="auto"/>
              <w:left w:val="single" w:sz="4" w:space="0" w:color="auto"/>
              <w:bottom w:val="single" w:sz="4" w:space="0" w:color="auto"/>
              <w:right w:val="single" w:sz="4" w:space="0" w:color="auto"/>
            </w:tcBorders>
          </w:tcPr>
          <w:p w:rsidR="00B91EA1" w:rsidRDefault="00941C08">
            <w:pPr>
              <w:spacing w:after="0" w:line="259" w:lineRule="auto"/>
              <w:ind w:left="72" w:right="67" w:firstLine="0"/>
            </w:pPr>
            <w:r>
              <w:rPr>
                <w:sz w:val="24"/>
              </w:rPr>
              <w:t>Отсутствие (недостаточность) понятной информации, информации на простом языке. Отсутствие ограждений опасных мест. Трудности ориентации при неодноз</w:t>
            </w:r>
            <w:r w:rsidR="00F83113">
              <w:rPr>
                <w:sz w:val="24"/>
              </w:rPr>
              <w:t>начности информации.</w:t>
            </w:r>
            <w:bookmarkStart w:id="0" w:name="_GoBack"/>
            <w:bookmarkEnd w:id="0"/>
          </w:p>
        </w:tc>
      </w:tr>
    </w:tbl>
    <w:p w:rsidR="00941C08" w:rsidRDefault="00941C08"/>
    <w:sectPr w:rsidR="00941C08">
      <w:pgSz w:w="12240" w:h="15840"/>
      <w:pgMar w:top="983" w:right="1229" w:bottom="31" w:left="8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5389F"/>
    <w:multiLevelType w:val="multilevel"/>
    <w:tmpl w:val="E3942EC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0A334BE"/>
    <w:multiLevelType w:val="multilevel"/>
    <w:tmpl w:val="1BDE965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EB7146C"/>
    <w:multiLevelType w:val="hybridMultilevel"/>
    <w:tmpl w:val="57FA7AD6"/>
    <w:lvl w:ilvl="0" w:tplc="F9AA732C">
      <w:start w:val="2"/>
      <w:numFmt w:val="decimal"/>
      <w:lvlText w:val="%1."/>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DE10E4">
      <w:start w:val="1"/>
      <w:numFmt w:val="lowerLetter"/>
      <w:lvlText w:val="%2"/>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DA785C">
      <w:start w:val="1"/>
      <w:numFmt w:val="lowerRoman"/>
      <w:lvlText w:val="%3"/>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1C2D80">
      <w:start w:val="1"/>
      <w:numFmt w:val="decimal"/>
      <w:lvlText w:val="%4"/>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A1F64">
      <w:start w:val="1"/>
      <w:numFmt w:val="lowerLetter"/>
      <w:lvlText w:val="%5"/>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A2C9AA">
      <w:start w:val="1"/>
      <w:numFmt w:val="lowerRoman"/>
      <w:lvlText w:val="%6"/>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C5286">
      <w:start w:val="1"/>
      <w:numFmt w:val="decimal"/>
      <w:lvlText w:val="%7"/>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F314">
      <w:start w:val="1"/>
      <w:numFmt w:val="lowerLetter"/>
      <w:lvlText w:val="%8"/>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AE20B2">
      <w:start w:val="1"/>
      <w:numFmt w:val="lowerRoman"/>
      <w:lvlText w:val="%9"/>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A1"/>
    <w:rsid w:val="001676C4"/>
    <w:rsid w:val="00941C08"/>
    <w:rsid w:val="00B91EA1"/>
    <w:rsid w:val="00F8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C01A"/>
  <w15:docId w15:val="{4FEF3ACB-5D3A-405F-9F80-29F628FF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84" w:lineRule="auto"/>
      <w:ind w:left="1070" w:firstLine="715"/>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cp:lastModifiedBy>Звездочка</cp:lastModifiedBy>
  <cp:revision>2</cp:revision>
  <dcterms:created xsi:type="dcterms:W3CDTF">2024-09-16T10:51:00Z</dcterms:created>
  <dcterms:modified xsi:type="dcterms:W3CDTF">2024-09-16T10:51:00Z</dcterms:modified>
</cp:coreProperties>
</file>